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8067C" w14:textId="7F408B9E" w:rsidR="005D13A1" w:rsidRDefault="00AA0F2C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720"/>
        <w:jc w:val="center"/>
        <w:rPr>
          <w:b/>
          <w:color w:val="000000"/>
        </w:rPr>
      </w:pPr>
      <w:r>
        <w:rPr>
          <w:b/>
          <w:color w:val="000000"/>
        </w:rPr>
        <w:t xml:space="preserve">Identifying </w:t>
      </w:r>
      <w:r w:rsidR="00F84754">
        <w:rPr>
          <w:b/>
          <w:color w:val="000000"/>
        </w:rPr>
        <w:t>candidates’</w:t>
      </w:r>
      <w:r>
        <w:rPr>
          <w:b/>
          <w:color w:val="000000"/>
        </w:rPr>
        <w:t xml:space="preserve"> needs in Preparation Courses</w:t>
      </w:r>
    </w:p>
    <w:p w14:paraId="748D9A09" w14:textId="77777777" w:rsidR="005D13A1" w:rsidRPr="00AA0F2C" w:rsidRDefault="005D13A1">
      <w:pPr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ind w:left="720"/>
        <w:jc w:val="right"/>
        <w:rPr>
          <w:b/>
          <w:color w:val="000000"/>
        </w:rPr>
      </w:pPr>
    </w:p>
    <w:p w14:paraId="3547BC68" w14:textId="77777777" w:rsidR="005D13A1" w:rsidRDefault="00000000">
      <w:pPr>
        <w:bidi/>
        <w:spacing w:after="0" w:line="276" w:lineRule="auto"/>
        <w:jc w:val="center"/>
        <w:rPr>
          <w:b/>
        </w:rPr>
      </w:pPr>
      <w:r>
        <w:rPr>
          <w:b/>
        </w:rPr>
        <w:t>A- Personal situation</w:t>
      </w:r>
    </w:p>
    <w:p w14:paraId="1C13A0E0" w14:textId="37293265" w:rsidR="005D13A1" w:rsidRDefault="00000000">
      <w:pPr>
        <w:spacing w:after="0" w:line="276" w:lineRule="auto"/>
      </w:pPr>
      <w:r>
        <w:t xml:space="preserve">1. How long did you study English seriously and continuously before taking this preparation class? </w:t>
      </w:r>
      <w:r w:rsidR="004207FD">
        <w:t>….</w:t>
      </w:r>
    </w:p>
    <w:p w14:paraId="380F629B" w14:textId="77777777" w:rsidR="005D13A1" w:rsidRDefault="00000000">
      <w:pPr>
        <w:spacing w:after="0" w:line="276" w:lineRule="auto"/>
      </w:pPr>
      <w:r>
        <w:t>2. What do you think your level of English is according to CEFR from A1 to C2? .......</w:t>
      </w:r>
    </w:p>
    <w:p w14:paraId="414694BF" w14:textId="77777777" w:rsidR="005D13A1" w:rsidRDefault="00000000">
      <w:pPr>
        <w:spacing w:after="0" w:line="276" w:lineRule="auto"/>
      </w:pPr>
      <w:r>
        <w:t>3. How much time do you spend on practicing or doing homework every week? .........</w:t>
      </w:r>
    </w:p>
    <w:p w14:paraId="4BC54551" w14:textId="77777777" w:rsidR="005D13A1" w:rsidRDefault="00000000">
      <w:pPr>
        <w:spacing w:after="0" w:line="276" w:lineRule="auto"/>
      </w:pPr>
      <w:r>
        <w:t>4. Do you feel you possess enough General knowledge to obtain the score you need? ........</w:t>
      </w:r>
    </w:p>
    <w:p w14:paraId="6A011DC6" w14:textId="77777777" w:rsidR="005D13A1" w:rsidRDefault="005D13A1">
      <w:pPr>
        <w:spacing w:after="0" w:line="276" w:lineRule="auto"/>
      </w:pPr>
    </w:p>
    <w:p w14:paraId="7BDC93A1" w14:textId="377418DA" w:rsidR="005D13A1" w:rsidRDefault="00000000">
      <w:pPr>
        <w:spacing w:after="0" w:line="276" w:lineRule="auto"/>
        <w:jc w:val="center"/>
        <w:rPr>
          <w:b/>
        </w:rPr>
      </w:pPr>
      <w:r>
        <w:rPr>
          <w:b/>
        </w:rPr>
        <w:t xml:space="preserve">B: General English status </w:t>
      </w:r>
    </w:p>
    <w:p w14:paraId="7BEA3DDB" w14:textId="615F228D" w:rsidR="00AA0F2C" w:rsidRPr="00AA0F2C" w:rsidRDefault="00AA0F2C" w:rsidP="00AA0F2C">
      <w:pPr>
        <w:spacing w:after="0" w:line="276" w:lineRule="auto"/>
        <w:jc w:val="center"/>
        <w:rPr>
          <w:bCs/>
        </w:rPr>
      </w:pPr>
      <w:r w:rsidRPr="00AA0F2C">
        <w:rPr>
          <w:bCs/>
        </w:rPr>
        <w:t>Please state how proficient you are in the items. Choose between 1 to 5.</w:t>
      </w:r>
    </w:p>
    <w:p w14:paraId="58187CE6" w14:textId="77777777" w:rsidR="005D13A1" w:rsidRDefault="005D13A1">
      <w:pPr>
        <w:spacing w:after="0" w:line="276" w:lineRule="auto"/>
      </w:pPr>
    </w:p>
    <w:tbl>
      <w:tblPr>
        <w:tblStyle w:val="TableGrid"/>
        <w:bidiVisual/>
        <w:tblW w:w="9998" w:type="dxa"/>
        <w:tblLayout w:type="fixed"/>
        <w:tblLook w:val="0400" w:firstRow="0" w:lastRow="0" w:firstColumn="0" w:lastColumn="0" w:noHBand="0" w:noVBand="1"/>
      </w:tblPr>
      <w:tblGrid>
        <w:gridCol w:w="1170"/>
        <w:gridCol w:w="8828"/>
      </w:tblGrid>
      <w:tr w:rsidR="00F84754" w14:paraId="4C274532" w14:textId="77777777" w:rsidTr="00AA0F2C">
        <w:tc>
          <w:tcPr>
            <w:tcW w:w="1170" w:type="dxa"/>
          </w:tcPr>
          <w:p w14:paraId="3E61B9A3" w14:textId="77777777" w:rsidR="00F84754" w:rsidRDefault="00F8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right"/>
              <w:rPr>
                <w:color w:val="000000"/>
              </w:rPr>
            </w:pPr>
          </w:p>
        </w:tc>
        <w:tc>
          <w:tcPr>
            <w:tcW w:w="8828" w:type="dxa"/>
          </w:tcPr>
          <w:p w14:paraId="1A667846" w14:textId="33F35B37" w:rsidR="00F84754" w:rsidRDefault="00F84754" w:rsidP="00F8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59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Do you know enough words to express yourself in daily situations?</w:t>
            </w:r>
          </w:p>
        </w:tc>
      </w:tr>
      <w:tr w:rsidR="00F84754" w14:paraId="31BE8F71" w14:textId="77777777" w:rsidTr="00AA0F2C">
        <w:tc>
          <w:tcPr>
            <w:tcW w:w="1170" w:type="dxa"/>
          </w:tcPr>
          <w:p w14:paraId="26DD7D7C" w14:textId="77777777" w:rsidR="00F84754" w:rsidRDefault="00F84754"/>
        </w:tc>
        <w:tc>
          <w:tcPr>
            <w:tcW w:w="8828" w:type="dxa"/>
          </w:tcPr>
          <w:p w14:paraId="19966928" w14:textId="19FF210D" w:rsidR="00F84754" w:rsidRDefault="00F84754">
            <w:pP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Do you know enough </w:t>
            </w:r>
            <w:r>
              <w:t>grammar to express yourself in daily situations?</w:t>
            </w:r>
          </w:p>
        </w:tc>
      </w:tr>
      <w:tr w:rsidR="00F84754" w14:paraId="33326CD2" w14:textId="77777777" w:rsidTr="00AA0F2C">
        <w:tc>
          <w:tcPr>
            <w:tcW w:w="1170" w:type="dxa"/>
          </w:tcPr>
          <w:p w14:paraId="69AB4D54" w14:textId="77777777" w:rsidR="00F84754" w:rsidRDefault="00F84754"/>
        </w:tc>
        <w:tc>
          <w:tcPr>
            <w:tcW w:w="8828" w:type="dxa"/>
          </w:tcPr>
          <w:p w14:paraId="7691B106" w14:textId="7720B6BA" w:rsidR="00F84754" w:rsidRDefault="00F84754">
            <w:pPr>
              <w:spacing w:line="259" w:lineRule="auto"/>
            </w:pPr>
            <w:r>
              <w:t>Do you know enough vocabulary to speak about academic and unfamiliar topics?</w:t>
            </w:r>
          </w:p>
        </w:tc>
      </w:tr>
      <w:tr w:rsidR="00F84754" w14:paraId="429AC1DA" w14:textId="77777777" w:rsidTr="00AA0F2C">
        <w:tc>
          <w:tcPr>
            <w:tcW w:w="1170" w:type="dxa"/>
          </w:tcPr>
          <w:p w14:paraId="1EA67ED5" w14:textId="77777777" w:rsidR="00F84754" w:rsidRDefault="00F84754"/>
        </w:tc>
        <w:tc>
          <w:tcPr>
            <w:tcW w:w="8828" w:type="dxa"/>
          </w:tcPr>
          <w:p w14:paraId="30857986" w14:textId="3B7F3288" w:rsidR="00F84754" w:rsidRDefault="00F84754">
            <w:pPr>
              <w:spacing w:line="259" w:lineRule="auto"/>
            </w:pPr>
            <w:r>
              <w:t>Do you know enough grammar to speak about academic and unfamiliar topics?</w:t>
            </w:r>
          </w:p>
        </w:tc>
      </w:tr>
      <w:tr w:rsidR="00F84754" w14:paraId="12F4E64A" w14:textId="77777777" w:rsidTr="00AA0F2C">
        <w:tc>
          <w:tcPr>
            <w:tcW w:w="1170" w:type="dxa"/>
          </w:tcPr>
          <w:p w14:paraId="1B504C4C" w14:textId="77777777" w:rsidR="00F84754" w:rsidRDefault="00F84754"/>
        </w:tc>
        <w:tc>
          <w:tcPr>
            <w:tcW w:w="8828" w:type="dxa"/>
          </w:tcPr>
          <w:p w14:paraId="460BA27C" w14:textId="4D43FD2D" w:rsidR="00F84754" w:rsidRDefault="00F84754">
            <w:pPr>
              <w:spacing w:line="259" w:lineRule="auto"/>
            </w:pPr>
            <w:r>
              <w:t>Can you speak well in informal contexts?</w:t>
            </w:r>
          </w:p>
        </w:tc>
      </w:tr>
      <w:tr w:rsidR="00F84754" w14:paraId="5EA324C6" w14:textId="77777777" w:rsidTr="00AA0F2C">
        <w:tc>
          <w:tcPr>
            <w:tcW w:w="1170" w:type="dxa"/>
          </w:tcPr>
          <w:p w14:paraId="76450EEF" w14:textId="77777777" w:rsidR="00F84754" w:rsidRDefault="00F84754"/>
        </w:tc>
        <w:tc>
          <w:tcPr>
            <w:tcW w:w="8828" w:type="dxa"/>
          </w:tcPr>
          <w:p w14:paraId="58334EFE" w14:textId="141C31B6" w:rsidR="00F84754" w:rsidRDefault="00F84754">
            <w:pPr>
              <w:spacing w:line="259" w:lineRule="auto"/>
            </w:pPr>
            <w:r>
              <w:t>Can you explain your ideas and speak well about formal topics?</w:t>
            </w:r>
          </w:p>
        </w:tc>
      </w:tr>
      <w:tr w:rsidR="00F84754" w14:paraId="4A61A6DF" w14:textId="77777777" w:rsidTr="00AA0F2C">
        <w:tc>
          <w:tcPr>
            <w:tcW w:w="1170" w:type="dxa"/>
          </w:tcPr>
          <w:p w14:paraId="040D4CEA" w14:textId="77777777" w:rsidR="00F84754" w:rsidRDefault="00F84754"/>
        </w:tc>
        <w:tc>
          <w:tcPr>
            <w:tcW w:w="8828" w:type="dxa"/>
          </w:tcPr>
          <w:p w14:paraId="33C6AC0D" w14:textId="4B39CEA2" w:rsidR="00F84754" w:rsidRDefault="00F84754">
            <w:pPr>
              <w:spacing w:line="259" w:lineRule="auto"/>
            </w:pPr>
            <w:r>
              <w:t>Can you write well about academic and formal topics?</w:t>
            </w:r>
          </w:p>
        </w:tc>
      </w:tr>
      <w:tr w:rsidR="00F84754" w14:paraId="2F82C18E" w14:textId="77777777" w:rsidTr="00AA0F2C">
        <w:tc>
          <w:tcPr>
            <w:tcW w:w="1170" w:type="dxa"/>
          </w:tcPr>
          <w:p w14:paraId="4723DAF3" w14:textId="77777777" w:rsidR="00F84754" w:rsidRDefault="00F84754"/>
        </w:tc>
        <w:tc>
          <w:tcPr>
            <w:tcW w:w="8828" w:type="dxa"/>
          </w:tcPr>
          <w:p w14:paraId="1F4B95ED" w14:textId="1C561559" w:rsidR="00F84754" w:rsidRDefault="00F84754">
            <w:pPr>
              <w:spacing w:line="259" w:lineRule="auto"/>
            </w:pPr>
            <w:r>
              <w:t>Can you write well in informal situations and about informal topics?</w:t>
            </w:r>
          </w:p>
        </w:tc>
      </w:tr>
      <w:tr w:rsidR="00F84754" w14:paraId="18B7B7FE" w14:textId="77777777" w:rsidTr="00AA0F2C">
        <w:tc>
          <w:tcPr>
            <w:tcW w:w="1170" w:type="dxa"/>
          </w:tcPr>
          <w:p w14:paraId="46608079" w14:textId="77777777" w:rsidR="00F84754" w:rsidRDefault="00F84754"/>
        </w:tc>
        <w:tc>
          <w:tcPr>
            <w:tcW w:w="8828" w:type="dxa"/>
          </w:tcPr>
          <w:p w14:paraId="4648422C" w14:textId="71DB1834" w:rsidR="00F84754" w:rsidRDefault="00F84754">
            <w:pPr>
              <w:spacing w:line="259" w:lineRule="auto"/>
            </w:pPr>
            <w:r>
              <w:t xml:space="preserve">Can you </w:t>
            </w:r>
            <w:r w:rsidR="009358A8">
              <w:t>communicate</w:t>
            </w:r>
            <w:r>
              <w:t xml:space="preserve"> your ideas </w:t>
            </w:r>
            <w:r w:rsidR="009358A8">
              <w:t>when</w:t>
            </w:r>
            <w:r>
              <w:t xml:space="preserve"> speaking immediately and without thinking?</w:t>
            </w:r>
          </w:p>
        </w:tc>
      </w:tr>
      <w:tr w:rsidR="00F84754" w14:paraId="3B24DD3D" w14:textId="77777777" w:rsidTr="00AA0F2C">
        <w:tc>
          <w:tcPr>
            <w:tcW w:w="1170" w:type="dxa"/>
          </w:tcPr>
          <w:p w14:paraId="108E204A" w14:textId="77777777" w:rsidR="00F84754" w:rsidRDefault="00F84754"/>
        </w:tc>
        <w:tc>
          <w:tcPr>
            <w:tcW w:w="8828" w:type="dxa"/>
          </w:tcPr>
          <w:p w14:paraId="5B1A45DE" w14:textId="086E4AD6" w:rsidR="00F84754" w:rsidRDefault="00F84754">
            <w:pPr>
              <w:spacing w:line="259" w:lineRule="auto"/>
            </w:pPr>
            <w:r>
              <w:t>Can you use complex grammar in speaking immediately and without thinking?</w:t>
            </w:r>
          </w:p>
        </w:tc>
      </w:tr>
      <w:tr w:rsidR="00F84754" w14:paraId="3F2FE0DE" w14:textId="77777777" w:rsidTr="00AA0F2C">
        <w:tc>
          <w:tcPr>
            <w:tcW w:w="1170" w:type="dxa"/>
          </w:tcPr>
          <w:p w14:paraId="4B8FB373" w14:textId="77777777" w:rsidR="00F84754" w:rsidRDefault="00F84754"/>
        </w:tc>
        <w:tc>
          <w:tcPr>
            <w:tcW w:w="8828" w:type="dxa"/>
          </w:tcPr>
          <w:p w14:paraId="1048389E" w14:textId="7575E36E" w:rsidR="00F84754" w:rsidRDefault="00F84754">
            <w:pPr>
              <w:spacing w:line="259" w:lineRule="auto"/>
            </w:pPr>
            <w:r>
              <w:t>Can you speak about academic and unfamiliar topics without grammatical mistakes?</w:t>
            </w:r>
          </w:p>
        </w:tc>
      </w:tr>
      <w:tr w:rsidR="00F84754" w14:paraId="79B781F7" w14:textId="77777777" w:rsidTr="00AA0F2C">
        <w:tc>
          <w:tcPr>
            <w:tcW w:w="1170" w:type="dxa"/>
          </w:tcPr>
          <w:p w14:paraId="667510B0" w14:textId="77777777" w:rsidR="00F84754" w:rsidRDefault="00F84754"/>
        </w:tc>
        <w:tc>
          <w:tcPr>
            <w:tcW w:w="8828" w:type="dxa"/>
          </w:tcPr>
          <w:p w14:paraId="2AD277AC" w14:textId="32AEFC09" w:rsidR="00F84754" w:rsidRDefault="009358A8">
            <w:pPr>
              <w:spacing w:line="259" w:lineRule="auto"/>
            </w:pPr>
            <w:r>
              <w:t xml:space="preserve">Can </w:t>
            </w:r>
            <w:r w:rsidR="00F84754">
              <w:t>you use a range of formal and academic words when speaking about academic and unfamiliar topics</w:t>
            </w:r>
            <w:r>
              <w:t>?</w:t>
            </w:r>
          </w:p>
        </w:tc>
      </w:tr>
      <w:tr w:rsidR="00F84754" w14:paraId="10BDF21D" w14:textId="77777777" w:rsidTr="00AA0F2C">
        <w:tc>
          <w:tcPr>
            <w:tcW w:w="1170" w:type="dxa"/>
          </w:tcPr>
          <w:p w14:paraId="1A07240E" w14:textId="77777777" w:rsidR="00F84754" w:rsidRDefault="00F84754"/>
        </w:tc>
        <w:tc>
          <w:tcPr>
            <w:tcW w:w="8828" w:type="dxa"/>
          </w:tcPr>
          <w:p w14:paraId="1001D998" w14:textId="5FD66690" w:rsidR="00F84754" w:rsidRDefault="009358A8">
            <w:pPr>
              <w:spacing w:line="259" w:lineRule="auto"/>
            </w:pPr>
            <w:r>
              <w:t>C</w:t>
            </w:r>
            <w:r w:rsidR="00F84754">
              <w:t xml:space="preserve">an </w:t>
            </w:r>
            <w:r>
              <w:t xml:space="preserve">you </w:t>
            </w:r>
            <w:r w:rsidR="00F84754">
              <w:t>use a range of formal and academic words when writing about academic and unfamiliar topics</w:t>
            </w:r>
            <w:r>
              <w:t>?</w:t>
            </w:r>
          </w:p>
        </w:tc>
      </w:tr>
      <w:tr w:rsidR="00F84754" w14:paraId="7135F0CD" w14:textId="77777777" w:rsidTr="00AA0F2C">
        <w:tc>
          <w:tcPr>
            <w:tcW w:w="1170" w:type="dxa"/>
          </w:tcPr>
          <w:p w14:paraId="326FCC31" w14:textId="77777777" w:rsidR="00F84754" w:rsidRDefault="00F84754"/>
        </w:tc>
        <w:tc>
          <w:tcPr>
            <w:tcW w:w="8828" w:type="dxa"/>
          </w:tcPr>
          <w:p w14:paraId="61FE0E49" w14:textId="3246AFE8" w:rsidR="00F84754" w:rsidRDefault="009358A8">
            <w:pPr>
              <w:spacing w:after="160" w:line="259" w:lineRule="auto"/>
            </w:pPr>
            <w:r>
              <w:t>Can you</w:t>
            </w:r>
            <w:r w:rsidR="00F84754">
              <w:t xml:space="preserve"> </w:t>
            </w:r>
            <w:r>
              <w:t>speak</w:t>
            </w:r>
            <w:r w:rsidR="00F84754">
              <w:t xml:space="preserve"> at length and develop </w:t>
            </w:r>
            <w:r>
              <w:t xml:space="preserve">your </w:t>
            </w:r>
            <w:r w:rsidR="00F84754">
              <w:t xml:space="preserve">ideas </w:t>
            </w:r>
            <w:r>
              <w:t>with adequate supporting ideas?</w:t>
            </w:r>
          </w:p>
        </w:tc>
      </w:tr>
      <w:tr w:rsidR="00F84754" w14:paraId="30999778" w14:textId="77777777" w:rsidTr="00AA0F2C">
        <w:tc>
          <w:tcPr>
            <w:tcW w:w="1170" w:type="dxa"/>
          </w:tcPr>
          <w:p w14:paraId="48F914AE" w14:textId="77777777" w:rsidR="00F84754" w:rsidRDefault="00F84754"/>
        </w:tc>
        <w:tc>
          <w:tcPr>
            <w:tcW w:w="8828" w:type="dxa"/>
          </w:tcPr>
          <w:p w14:paraId="3D63E35B" w14:textId="521D843D" w:rsidR="00F84754" w:rsidRDefault="009358A8">
            <w:pPr>
              <w:spacing w:after="160" w:line="259" w:lineRule="auto"/>
            </w:pPr>
            <w:r>
              <w:t>Can you</w:t>
            </w:r>
            <w:r w:rsidR="00F84754">
              <w:t xml:space="preserve"> write at length and </w:t>
            </w:r>
            <w:r>
              <w:t>develop your ideas with adequate supporting ideas</w:t>
            </w:r>
            <w:r w:rsidR="003E01A5">
              <w:t>?</w:t>
            </w:r>
          </w:p>
        </w:tc>
      </w:tr>
      <w:tr w:rsidR="00F84754" w14:paraId="0FF2DAD0" w14:textId="77777777" w:rsidTr="00AA0F2C">
        <w:tc>
          <w:tcPr>
            <w:tcW w:w="1170" w:type="dxa"/>
          </w:tcPr>
          <w:p w14:paraId="5AEF0ECF" w14:textId="77777777" w:rsidR="00F84754" w:rsidRDefault="00F84754"/>
        </w:tc>
        <w:tc>
          <w:tcPr>
            <w:tcW w:w="8828" w:type="dxa"/>
          </w:tcPr>
          <w:p w14:paraId="0F54B096" w14:textId="608BC8BA" w:rsidR="00F84754" w:rsidRDefault="009358A8">
            <w:r>
              <w:t>Can you</w:t>
            </w:r>
            <w:r w:rsidR="00F84754">
              <w:t xml:space="preserve"> pronounce most words and phrases correctly</w:t>
            </w:r>
            <w:r>
              <w:t>?</w:t>
            </w:r>
            <w:r w:rsidR="00F84754">
              <w:t xml:space="preserve"> </w:t>
            </w:r>
          </w:p>
        </w:tc>
      </w:tr>
      <w:tr w:rsidR="00F84754" w14:paraId="6B9355A7" w14:textId="77777777" w:rsidTr="00AA0F2C">
        <w:tc>
          <w:tcPr>
            <w:tcW w:w="1170" w:type="dxa"/>
          </w:tcPr>
          <w:p w14:paraId="51349CE9" w14:textId="77777777" w:rsidR="00F84754" w:rsidRDefault="00F84754"/>
        </w:tc>
        <w:tc>
          <w:tcPr>
            <w:tcW w:w="8828" w:type="dxa"/>
          </w:tcPr>
          <w:p w14:paraId="72C1062C" w14:textId="1AF74D1D" w:rsidR="00F84754" w:rsidRDefault="009358A8">
            <w:r>
              <w:t>Can you use correct</w:t>
            </w:r>
            <w:r w:rsidR="00F84754">
              <w:t xml:space="preserve"> sentence stress and word stress when </w:t>
            </w:r>
            <w:r>
              <w:t>you</w:t>
            </w:r>
            <w:r w:rsidR="00F84754">
              <w:t xml:space="preserve"> speak</w:t>
            </w:r>
            <w:r>
              <w:t>?</w:t>
            </w:r>
          </w:p>
        </w:tc>
      </w:tr>
    </w:tbl>
    <w:p w14:paraId="42C1DF80" w14:textId="77777777" w:rsidR="005D13A1" w:rsidRDefault="005D13A1">
      <w:pPr>
        <w:spacing w:after="0" w:line="276" w:lineRule="auto"/>
        <w:jc w:val="center"/>
        <w:rPr>
          <w:b/>
        </w:rPr>
      </w:pPr>
    </w:p>
    <w:p w14:paraId="170E0AA4" w14:textId="77777777" w:rsidR="005F70AE" w:rsidRDefault="005F70AE">
      <w:pPr>
        <w:spacing w:after="0" w:line="276" w:lineRule="auto"/>
        <w:jc w:val="center"/>
        <w:rPr>
          <w:b/>
        </w:rPr>
      </w:pPr>
    </w:p>
    <w:p w14:paraId="5683DF77" w14:textId="1683F84A" w:rsidR="005D13A1" w:rsidRDefault="00000000">
      <w:pPr>
        <w:spacing w:after="0" w:line="276" w:lineRule="auto"/>
        <w:jc w:val="center"/>
      </w:pPr>
      <w:r>
        <w:rPr>
          <w:b/>
        </w:rPr>
        <w:t>E: My needs</w:t>
      </w:r>
    </w:p>
    <w:p w14:paraId="1804DB5B" w14:textId="02A0EBAD" w:rsidR="005F70AE" w:rsidRDefault="005F70AE" w:rsidP="005F70AE">
      <w:pPr>
        <w:spacing w:after="0" w:line="276" w:lineRule="auto"/>
        <w:jc w:val="center"/>
        <w:rPr>
          <w:bCs/>
        </w:rPr>
      </w:pPr>
      <w:r w:rsidRPr="00AA0F2C">
        <w:rPr>
          <w:bCs/>
        </w:rPr>
        <w:t xml:space="preserve">Please </w:t>
      </w:r>
      <w:r>
        <w:rPr>
          <w:bCs/>
        </w:rPr>
        <w:t>indicate</w:t>
      </w:r>
      <w:r w:rsidRPr="00AA0F2C">
        <w:rPr>
          <w:bCs/>
        </w:rPr>
        <w:t xml:space="preserve"> </w:t>
      </w:r>
      <w:r w:rsidR="003D248C">
        <w:rPr>
          <w:bCs/>
        </w:rPr>
        <w:t>what should be covered in your desired preparation class</w:t>
      </w:r>
      <w:r w:rsidRPr="00AA0F2C">
        <w:rPr>
          <w:bCs/>
        </w:rPr>
        <w:t>. Choose between 1 to 5.</w:t>
      </w:r>
    </w:p>
    <w:p w14:paraId="727E0145" w14:textId="77777777" w:rsidR="00ED7F99" w:rsidRDefault="00ED7F99" w:rsidP="005F70AE">
      <w:pPr>
        <w:spacing w:after="0" w:line="276" w:lineRule="auto"/>
        <w:jc w:val="center"/>
        <w:rPr>
          <w:bCs/>
        </w:rPr>
      </w:pPr>
    </w:p>
    <w:tbl>
      <w:tblPr>
        <w:tblStyle w:val="TableGrid"/>
        <w:tblW w:w="10080" w:type="dxa"/>
        <w:tblInd w:w="-995" w:type="dxa"/>
        <w:tblLook w:val="04A0" w:firstRow="1" w:lastRow="0" w:firstColumn="1" w:lastColumn="0" w:noHBand="0" w:noVBand="1"/>
      </w:tblPr>
      <w:tblGrid>
        <w:gridCol w:w="8884"/>
        <w:gridCol w:w="1196"/>
      </w:tblGrid>
      <w:tr w:rsidR="005F70AE" w14:paraId="3BBAF49C" w14:textId="77777777" w:rsidTr="00ED7F99">
        <w:tc>
          <w:tcPr>
            <w:tcW w:w="8884" w:type="dxa"/>
          </w:tcPr>
          <w:p w14:paraId="7E59725D" w14:textId="1E04749E" w:rsidR="005F70AE" w:rsidRPr="005F70AE" w:rsidRDefault="005F70AE" w:rsidP="005F70AE">
            <w:r>
              <w:t>D</w:t>
            </w:r>
            <w:r w:rsidRPr="0063366F">
              <w:t>esired class should focus more on exam technique</w:t>
            </w:r>
          </w:p>
        </w:tc>
        <w:tc>
          <w:tcPr>
            <w:tcW w:w="1196" w:type="dxa"/>
          </w:tcPr>
          <w:p w14:paraId="48854528" w14:textId="77777777" w:rsidR="005F70AE" w:rsidRDefault="005F70AE" w:rsidP="005F70AE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F70AE" w14:paraId="432A00DF" w14:textId="77777777" w:rsidTr="00ED7F99">
        <w:tc>
          <w:tcPr>
            <w:tcW w:w="8884" w:type="dxa"/>
          </w:tcPr>
          <w:p w14:paraId="0E46DFCA" w14:textId="10BDEDF9" w:rsidR="005F70AE" w:rsidRDefault="005F70AE" w:rsidP="005F70AE">
            <w:pPr>
              <w:spacing w:line="276" w:lineRule="auto"/>
              <w:rPr>
                <w:bCs/>
              </w:rPr>
            </w:pPr>
            <w:r>
              <w:t>D</w:t>
            </w:r>
            <w:r w:rsidRPr="0063366F">
              <w:t>esired class should focus more on developing fluency in speaking</w:t>
            </w:r>
          </w:p>
        </w:tc>
        <w:tc>
          <w:tcPr>
            <w:tcW w:w="1196" w:type="dxa"/>
          </w:tcPr>
          <w:p w14:paraId="5003F710" w14:textId="77777777" w:rsidR="005F70AE" w:rsidRDefault="005F70AE" w:rsidP="005F70AE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F70AE" w14:paraId="6F3499B0" w14:textId="77777777" w:rsidTr="00ED7F99">
        <w:tc>
          <w:tcPr>
            <w:tcW w:w="8884" w:type="dxa"/>
          </w:tcPr>
          <w:p w14:paraId="3D703F9B" w14:textId="726D5C15" w:rsidR="005F70AE" w:rsidRDefault="005F70AE" w:rsidP="005F70AE">
            <w:pPr>
              <w:spacing w:line="276" w:lineRule="auto"/>
              <w:rPr>
                <w:bCs/>
              </w:rPr>
            </w:pPr>
            <w:r>
              <w:t>D</w:t>
            </w:r>
            <w:r w:rsidRPr="0063366F">
              <w:t>esired class should focus more on developing accuracy in speaking</w:t>
            </w:r>
          </w:p>
        </w:tc>
        <w:tc>
          <w:tcPr>
            <w:tcW w:w="1196" w:type="dxa"/>
          </w:tcPr>
          <w:p w14:paraId="1644F9EC" w14:textId="77777777" w:rsidR="005F70AE" w:rsidRDefault="005F70AE" w:rsidP="005F70AE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F70AE" w14:paraId="0B173F1E" w14:textId="77777777" w:rsidTr="00ED7F99">
        <w:tc>
          <w:tcPr>
            <w:tcW w:w="8884" w:type="dxa"/>
          </w:tcPr>
          <w:p w14:paraId="4FF8F5AA" w14:textId="0E17ECB7" w:rsidR="005F70AE" w:rsidRDefault="005F70AE" w:rsidP="005F70AE">
            <w:pPr>
              <w:spacing w:line="276" w:lineRule="auto"/>
              <w:rPr>
                <w:bCs/>
              </w:rPr>
            </w:pPr>
            <w:r>
              <w:t>D</w:t>
            </w:r>
            <w:r w:rsidRPr="0063366F">
              <w:t>esired class should focus more on developing range in speaking</w:t>
            </w:r>
          </w:p>
        </w:tc>
        <w:tc>
          <w:tcPr>
            <w:tcW w:w="1196" w:type="dxa"/>
          </w:tcPr>
          <w:p w14:paraId="1CF556FF" w14:textId="77777777" w:rsidR="005F70AE" w:rsidRDefault="005F70AE" w:rsidP="005F70AE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F70AE" w14:paraId="0562DA6B" w14:textId="77777777" w:rsidTr="00ED7F99">
        <w:tc>
          <w:tcPr>
            <w:tcW w:w="8884" w:type="dxa"/>
          </w:tcPr>
          <w:p w14:paraId="15DD2A82" w14:textId="3D37A299" w:rsidR="005F70AE" w:rsidRDefault="005F70AE" w:rsidP="005F70AE">
            <w:pPr>
              <w:spacing w:line="276" w:lineRule="auto"/>
              <w:rPr>
                <w:bCs/>
              </w:rPr>
            </w:pPr>
            <w:r>
              <w:t>D</w:t>
            </w:r>
            <w:r w:rsidRPr="0063366F">
              <w:t>esired class should focus more on pronunciation</w:t>
            </w:r>
          </w:p>
        </w:tc>
        <w:tc>
          <w:tcPr>
            <w:tcW w:w="1196" w:type="dxa"/>
          </w:tcPr>
          <w:p w14:paraId="60B47113" w14:textId="77777777" w:rsidR="005F70AE" w:rsidRDefault="005F70AE" w:rsidP="005F70AE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F70AE" w14:paraId="1EA0F280" w14:textId="77777777" w:rsidTr="00ED7F99">
        <w:tc>
          <w:tcPr>
            <w:tcW w:w="8884" w:type="dxa"/>
          </w:tcPr>
          <w:p w14:paraId="3C61FFA8" w14:textId="44EF0070" w:rsidR="005F70AE" w:rsidRDefault="005F70AE" w:rsidP="005F70AE">
            <w:pPr>
              <w:spacing w:line="276" w:lineRule="auto"/>
              <w:rPr>
                <w:bCs/>
              </w:rPr>
            </w:pPr>
            <w:r>
              <w:t>D</w:t>
            </w:r>
            <w:r w:rsidRPr="0063366F">
              <w:t xml:space="preserve">esired class should focus more on teaching more complex vocabulary </w:t>
            </w:r>
          </w:p>
        </w:tc>
        <w:tc>
          <w:tcPr>
            <w:tcW w:w="1196" w:type="dxa"/>
          </w:tcPr>
          <w:p w14:paraId="1699A022" w14:textId="77777777" w:rsidR="005F70AE" w:rsidRDefault="005F70AE" w:rsidP="005F70AE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F70AE" w14:paraId="1CD358CA" w14:textId="77777777" w:rsidTr="00ED7F99">
        <w:tc>
          <w:tcPr>
            <w:tcW w:w="8884" w:type="dxa"/>
          </w:tcPr>
          <w:p w14:paraId="1F83CA2E" w14:textId="6BB21C92" w:rsidR="005F70AE" w:rsidRDefault="005F70AE" w:rsidP="005F70AE">
            <w:pPr>
              <w:spacing w:line="276" w:lineRule="auto"/>
              <w:rPr>
                <w:bCs/>
              </w:rPr>
            </w:pPr>
            <w:r>
              <w:t>D</w:t>
            </w:r>
            <w:r w:rsidRPr="0063366F">
              <w:t>esired class should focus more on teaching more complex grammar</w:t>
            </w:r>
          </w:p>
        </w:tc>
        <w:tc>
          <w:tcPr>
            <w:tcW w:w="1196" w:type="dxa"/>
          </w:tcPr>
          <w:p w14:paraId="1DF00A99" w14:textId="77777777" w:rsidR="005F70AE" w:rsidRDefault="005F70AE" w:rsidP="005F70AE">
            <w:pPr>
              <w:spacing w:line="276" w:lineRule="auto"/>
              <w:jc w:val="center"/>
              <w:rPr>
                <w:bCs/>
              </w:rPr>
            </w:pPr>
          </w:p>
        </w:tc>
      </w:tr>
    </w:tbl>
    <w:p w14:paraId="7FE8A9FE" w14:textId="77777777" w:rsidR="005D13A1" w:rsidRDefault="005D13A1">
      <w:pPr>
        <w:spacing w:line="276" w:lineRule="auto"/>
      </w:pPr>
    </w:p>
    <w:sectPr w:rsidR="005D13A1" w:rsidSect="00874DBD">
      <w:pgSz w:w="11906" w:h="16838" w:code="9"/>
      <w:pgMar w:top="99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3A1"/>
    <w:rsid w:val="003D248C"/>
    <w:rsid w:val="003E01A5"/>
    <w:rsid w:val="004207FD"/>
    <w:rsid w:val="005D13A1"/>
    <w:rsid w:val="005F70AE"/>
    <w:rsid w:val="00874DBD"/>
    <w:rsid w:val="009358A8"/>
    <w:rsid w:val="00AA0F2C"/>
    <w:rsid w:val="00ED7F99"/>
    <w:rsid w:val="00F8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ABB45"/>
  <w15:docId w15:val="{7DF0675C-B137-4949-8B01-042BC4D30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935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 </cp:lastModifiedBy>
  <cp:revision>6</cp:revision>
  <cp:lastPrinted>2023-01-23T15:32:00Z</cp:lastPrinted>
  <dcterms:created xsi:type="dcterms:W3CDTF">2023-01-23T14:48:00Z</dcterms:created>
  <dcterms:modified xsi:type="dcterms:W3CDTF">2023-02-01T15:12:00Z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2578bde723c5010c45f471ac71c23af339b36b007683d28c299ad4790081aa1f</vt:lpwstr>
  </property>
</Properties>
</file>